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Medellín 24 julio de 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Tecnólogo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Santiago Quinto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Calle 23  # 49 – 09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Santa fe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Cordial saludo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La presente es para informarle  día y fecha de la entrevista ante su previa inscripción a la vacante postulada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Fecha: 31/07/2014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 xml:space="preserve">Hora de entrevista: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 xml:space="preserve">08 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Cargo a aspirar: Auxiliar RRHH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Salario: $1.500.000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Gracias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Ana Isabel blanco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Recursos Humanos</w:t>
      </w:r>
      <w:r/>
    </w:p>
    <w:p>
      <w:pPr>
        <w:sectPr>
          <w:type w:val="nextPage"/>
          <w:pgSz w:w="12240" w:h="15840"/>
          <w:pgMar w:left="2268" w:right="1701" w:header="0" w:top="2268" w:footer="0" w:bottom="1701" w:gutter="0"/>
          <w:pgNumType w:start="1" w:fmt="decimal"/>
          <w:formProt w:val="false"/>
          <w:textDirection w:val="lrTb"/>
          <w:docGrid w:type="default" w:linePitch="360" w:charSpace="4294965247"/>
        </w:sect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Medellín 24 julio de 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Técnico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Amín Blanco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Calle 3 # 49 – 15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Robledo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Cordial saludo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La presente es para informarle  día y fecha de la entrevista ante su previa inscripción a la vacante postulada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Fecha: 3/08/2014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Hora de entrevista: 11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Cargo a aspirar: Asistente RRHH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Salario: $1.500.000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Gracias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Ana Isabel blanco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Recursos Humanos</w:t>
      </w:r>
      <w:r/>
    </w:p>
    <w:p>
      <w:pPr>
        <w:sectPr>
          <w:type w:val="nextPage"/>
          <w:pgSz w:w="12240" w:h="15840"/>
          <w:pgMar w:left="2268" w:right="1701" w:header="0" w:top="2268" w:footer="0" w:bottom="1701" w:gutter="0"/>
          <w:pgNumType w:start="1" w:fmt="decimal"/>
          <w:formProt w:val="false"/>
          <w:textDirection w:val="lrTb"/>
          <w:docGrid w:type="default" w:linePitch="360" w:charSpace="4294965247"/>
        </w:sect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Medellín 24 julio de 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Abogado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Mateo Pertuz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Carrera 5 # 49 – 09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Belén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Cordial saludo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La presente es para informarle  día y fecha de la entrevista ante su previa inscripción a la vacante postulada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Fecha: 15/09/2014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Hora de entrevista: 13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Cargo a aspirar: jefe RRHH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Salario: $2.900.000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Gracias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Ana Isabel blanco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  <w:t>Recursos Humanos</w:t>
      </w:r>
      <w:r/>
    </w:p>
    <w:p>
      <w:pPr>
        <w:pStyle w:val="Normal"/>
        <w:rPr>
          <w:sz w:val="24"/>
          <w:sz w:val="24"/>
          <w:szCs w:val="24"/>
          <w:rFonts w:ascii="Arial" w:hAnsi="Arial" w:cs="Arial"/>
        </w:rPr>
      </w:pPr>
      <w:r>
        <w:rPr>
          <w:rFonts w:cs="Arial" w:ascii="Arial" w:hAnsi="Arial"/>
          <w:sz w:val="24"/>
          <w:szCs w:val="24"/>
        </w:rPr>
      </w:r>
      <w:r/>
    </w:p>
    <w:p>
      <w:pPr>
        <w:sectPr>
          <w:type w:val="nextPage"/>
          <w:pgSz w:w="12240" w:h="15840"/>
          <w:pgMar w:left="2268" w:right="1701" w:header="0" w:top="2268" w:footer="0" w:bottom="1701" w:gutter="0"/>
          <w:pgNumType w:start="1"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rPr/>
      </w:pPr>
      <w:r>
        <w:rPr/>
      </w:r>
      <w:r/>
    </w:p>
    <w:p>
      <w:pPr>
        <w:sectPr>
          <w:type w:val="continuous"/>
          <w:pgSz w:w="12240" w:h="15840"/>
          <w:pgMar w:left="2268" w:right="1701" w:header="0" w:top="2268" w:footer="0" w:bottom="1701" w:gutter="0"/>
          <w:formProt w:val="false"/>
          <w:textDirection w:val="lrTb"/>
          <w:docGrid w:type="default" w:linePitch="360" w:charSpace="4294965247"/>
        </w:sectPr>
      </w:pPr>
    </w:p>
    <w:sectPr>
      <w:type w:val="continuous"/>
      <w:pgSz w:w="12240" w:h="15840"/>
      <w:pgMar w:left="2268" w:right="1701" w:header="0" w:top="2268" w:footer="0" w:bottom="170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f6d2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LibreOffice/4.3.1.2$Windows_x86 LibreOffice_project/958349dc3b25111dbca392fbc281a05559ef6848</Application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2014-07-27T15:35:00Z</dcterms:created>
  <dc:creator>.CONECTIVIDAD.</dc:creator>
  <dc:language>es-CO</dc:language>
  <cp:lastModifiedBy>Johanablanco</cp:lastModifiedBy>
  <dcterms:modified xsi:type="dcterms:W3CDTF">2014-07-27T15:35:00Z</dcterms:modified>
  <cp:revision>2</cp:revision>
</cp:coreProperties>
</file>